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959D1" w:rsidRPr="00E74C08" w:rsidP="004D69DF">
      <w:pPr>
        <w:jc w:val="right"/>
        <w:rPr>
          <w:sz w:val="28"/>
          <w:szCs w:val="28"/>
          <w:lang w:val="ru-RU"/>
        </w:rPr>
      </w:pPr>
      <w:r w:rsidRPr="00E74C08">
        <w:rPr>
          <w:sz w:val="28"/>
          <w:szCs w:val="28"/>
          <w:lang w:val="ru-RU"/>
        </w:rPr>
        <w:t>Дело № 2-</w:t>
      </w:r>
      <w:r w:rsidR="00C824AE">
        <w:rPr>
          <w:sz w:val="28"/>
          <w:szCs w:val="28"/>
          <w:lang w:val="ru-RU"/>
        </w:rPr>
        <w:t>1549</w:t>
      </w:r>
      <w:r w:rsidRPr="00E74C08">
        <w:rPr>
          <w:sz w:val="28"/>
          <w:szCs w:val="28"/>
          <w:lang w:val="ru-RU"/>
        </w:rPr>
        <w:t>-0602/20</w:t>
      </w:r>
      <w:r w:rsidRPr="00E74C08" w:rsidR="00391AC6">
        <w:rPr>
          <w:sz w:val="28"/>
          <w:szCs w:val="28"/>
          <w:lang w:val="ru-RU"/>
        </w:rPr>
        <w:t>2</w:t>
      </w:r>
      <w:r w:rsidRPr="00E74C08" w:rsidR="00DD7627">
        <w:rPr>
          <w:sz w:val="28"/>
          <w:szCs w:val="28"/>
          <w:lang w:val="ru-RU"/>
        </w:rPr>
        <w:t>5</w:t>
      </w:r>
    </w:p>
    <w:p w:rsidR="006959D1" w:rsidRPr="00E74C08" w:rsidP="00597FAC">
      <w:pPr>
        <w:ind w:firstLine="567"/>
        <w:jc w:val="center"/>
        <w:rPr>
          <w:b/>
          <w:sz w:val="28"/>
          <w:szCs w:val="28"/>
          <w:lang w:val="ru-RU" w:eastAsia="ru-RU"/>
        </w:rPr>
      </w:pPr>
      <w:r w:rsidRPr="00E74C08">
        <w:rPr>
          <w:b/>
          <w:sz w:val="28"/>
          <w:szCs w:val="28"/>
          <w:lang w:val="ru-RU" w:eastAsia="ru-RU"/>
        </w:rPr>
        <w:t>ЗАОЧНОЕ РЕШЕНИЕ</w:t>
      </w:r>
    </w:p>
    <w:p w:rsidR="006959D1" w:rsidRPr="00914134" w:rsidP="006959D1">
      <w:pPr>
        <w:ind w:firstLine="567"/>
        <w:jc w:val="center"/>
        <w:rPr>
          <w:sz w:val="28"/>
          <w:szCs w:val="28"/>
          <w:lang w:val="ru-RU" w:eastAsia="ru-RU"/>
        </w:rPr>
      </w:pPr>
      <w:r w:rsidRPr="00914134">
        <w:rPr>
          <w:sz w:val="28"/>
          <w:szCs w:val="28"/>
          <w:lang w:val="ru-RU" w:eastAsia="ru-RU"/>
        </w:rPr>
        <w:t>Именем Российской Федерации</w:t>
      </w:r>
    </w:p>
    <w:p w:rsidR="006959D1" w:rsidRPr="00914134" w:rsidP="009B3D12">
      <w:pPr>
        <w:jc w:val="center"/>
        <w:rPr>
          <w:sz w:val="28"/>
          <w:szCs w:val="28"/>
          <w:lang w:val="ru-RU" w:eastAsia="ru-RU"/>
        </w:rPr>
      </w:pPr>
      <w:r w:rsidRPr="00914134">
        <w:rPr>
          <w:sz w:val="28"/>
          <w:szCs w:val="28"/>
          <w:lang w:val="ru-RU" w:eastAsia="ru-RU"/>
        </w:rPr>
        <w:t xml:space="preserve">       (</w:t>
      </w:r>
      <w:r w:rsidR="00914134">
        <w:rPr>
          <w:sz w:val="28"/>
          <w:szCs w:val="28"/>
          <w:lang w:val="ru-RU" w:eastAsia="ru-RU"/>
        </w:rPr>
        <w:t xml:space="preserve">вводная и </w:t>
      </w:r>
      <w:r w:rsidRPr="00914134">
        <w:rPr>
          <w:sz w:val="28"/>
          <w:szCs w:val="28"/>
          <w:lang w:val="ru-RU" w:eastAsia="ru-RU"/>
        </w:rPr>
        <w:t>резолютивная часть)</w:t>
      </w:r>
    </w:p>
    <w:p w:rsidR="006959D1" w:rsidRPr="00E74C08" w:rsidP="004D69DF">
      <w:pPr>
        <w:ind w:right="-142"/>
        <w:jc w:val="center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 xml:space="preserve">пгт. </w:t>
      </w:r>
      <w:r w:rsidR="00C824AE">
        <w:rPr>
          <w:sz w:val="28"/>
          <w:szCs w:val="28"/>
          <w:lang w:val="ru-RU" w:eastAsia="ru-RU"/>
        </w:rPr>
        <w:t>Пойковский</w:t>
      </w:r>
      <w:r w:rsidR="00C824AE">
        <w:rPr>
          <w:sz w:val="28"/>
          <w:szCs w:val="28"/>
          <w:lang w:val="ru-RU" w:eastAsia="ru-RU"/>
        </w:rPr>
        <w:tab/>
      </w:r>
      <w:r w:rsidR="00C824AE">
        <w:rPr>
          <w:sz w:val="28"/>
          <w:szCs w:val="28"/>
          <w:lang w:val="ru-RU" w:eastAsia="ru-RU"/>
        </w:rPr>
        <w:tab/>
      </w:r>
      <w:r w:rsidR="00C824AE">
        <w:rPr>
          <w:sz w:val="28"/>
          <w:szCs w:val="28"/>
          <w:lang w:val="ru-RU" w:eastAsia="ru-RU"/>
        </w:rPr>
        <w:tab/>
      </w:r>
      <w:r w:rsidR="00C824AE">
        <w:rPr>
          <w:sz w:val="28"/>
          <w:szCs w:val="28"/>
          <w:lang w:val="ru-RU" w:eastAsia="ru-RU"/>
        </w:rPr>
        <w:tab/>
      </w:r>
      <w:r w:rsidR="00C824AE">
        <w:rPr>
          <w:sz w:val="28"/>
          <w:szCs w:val="28"/>
          <w:lang w:val="ru-RU" w:eastAsia="ru-RU"/>
        </w:rPr>
        <w:tab/>
      </w:r>
      <w:r w:rsidR="00C824AE">
        <w:rPr>
          <w:sz w:val="28"/>
          <w:szCs w:val="28"/>
          <w:lang w:val="ru-RU" w:eastAsia="ru-RU"/>
        </w:rPr>
        <w:tab/>
      </w:r>
      <w:r w:rsidR="00C824AE">
        <w:rPr>
          <w:sz w:val="28"/>
          <w:szCs w:val="28"/>
          <w:lang w:val="ru-RU" w:eastAsia="ru-RU"/>
        </w:rPr>
        <w:tab/>
        <w:t xml:space="preserve">   </w:t>
      </w:r>
      <w:r w:rsidR="00F2342C">
        <w:rPr>
          <w:sz w:val="28"/>
          <w:szCs w:val="28"/>
          <w:lang w:val="ru-RU" w:eastAsia="ru-RU"/>
        </w:rPr>
        <w:t xml:space="preserve">      </w:t>
      </w:r>
      <w:r w:rsidR="00C824AE">
        <w:rPr>
          <w:sz w:val="28"/>
          <w:szCs w:val="28"/>
          <w:lang w:val="ru-RU" w:eastAsia="ru-RU"/>
        </w:rPr>
        <w:t>18 июл</w:t>
      </w:r>
      <w:r w:rsidR="00914134">
        <w:rPr>
          <w:sz w:val="28"/>
          <w:szCs w:val="28"/>
          <w:lang w:val="ru-RU" w:eastAsia="ru-RU"/>
        </w:rPr>
        <w:t>я</w:t>
      </w:r>
      <w:r w:rsidRPr="00E74C08" w:rsidR="00391AC6">
        <w:rPr>
          <w:sz w:val="28"/>
          <w:szCs w:val="28"/>
          <w:lang w:val="ru-RU" w:eastAsia="ru-RU"/>
        </w:rPr>
        <w:t xml:space="preserve"> 202</w:t>
      </w:r>
      <w:r w:rsidRPr="00E74C08" w:rsidR="00DD7627">
        <w:rPr>
          <w:sz w:val="28"/>
          <w:szCs w:val="28"/>
          <w:lang w:val="ru-RU" w:eastAsia="ru-RU"/>
        </w:rPr>
        <w:t>5</w:t>
      </w:r>
      <w:r w:rsidRPr="00E74C08">
        <w:rPr>
          <w:sz w:val="28"/>
          <w:szCs w:val="28"/>
          <w:lang w:val="ru-RU" w:eastAsia="ru-RU"/>
        </w:rPr>
        <w:t xml:space="preserve"> года</w:t>
      </w:r>
    </w:p>
    <w:p w:rsidR="006959D1" w:rsidRPr="00E74C08" w:rsidP="006959D1">
      <w:pPr>
        <w:ind w:right="-142"/>
        <w:jc w:val="both"/>
        <w:rPr>
          <w:sz w:val="28"/>
          <w:szCs w:val="28"/>
          <w:lang w:val="ru-RU" w:eastAsia="ru-RU"/>
        </w:rPr>
      </w:pPr>
    </w:p>
    <w:p w:rsidR="00914134" w:rsidP="006959D1">
      <w:pPr>
        <w:ind w:right="-142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ab/>
        <w:t>Мировой судья судебного участка № 7 Нефтеюганского судебного района Ханты-Мансийского ав</w:t>
      </w:r>
      <w:r w:rsidR="00C824AE">
        <w:rPr>
          <w:sz w:val="28"/>
          <w:szCs w:val="28"/>
          <w:lang w:val="ru-RU" w:eastAsia="ru-RU"/>
        </w:rPr>
        <w:t>тономного округа - Югры  Е.В. Кё</w:t>
      </w:r>
      <w:r w:rsidRPr="00E74C08">
        <w:rPr>
          <w:sz w:val="28"/>
          <w:szCs w:val="28"/>
          <w:lang w:val="ru-RU" w:eastAsia="ru-RU"/>
        </w:rPr>
        <w:t xml:space="preserve">ся, </w:t>
      </w:r>
    </w:p>
    <w:p w:rsidR="006959D1" w:rsidRPr="00E74C08" w:rsidP="006959D1">
      <w:pPr>
        <w:ind w:right="-142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 xml:space="preserve">при секретаре </w:t>
      </w:r>
      <w:r w:rsidRPr="00E74C08" w:rsidR="00DD7627">
        <w:rPr>
          <w:sz w:val="28"/>
          <w:szCs w:val="28"/>
          <w:lang w:val="ru-RU" w:eastAsia="ru-RU"/>
        </w:rPr>
        <w:t>Спицыной О.Н.</w:t>
      </w:r>
      <w:r w:rsidRPr="00E74C08" w:rsidR="00391AC6">
        <w:rPr>
          <w:sz w:val="28"/>
          <w:szCs w:val="28"/>
          <w:lang w:val="ru-RU" w:eastAsia="ru-RU"/>
        </w:rPr>
        <w:t>,</w:t>
      </w:r>
    </w:p>
    <w:p w:rsidR="007B1DBE" w:rsidP="00391AC6">
      <w:pPr>
        <w:ind w:right="-142" w:firstLine="720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 xml:space="preserve">рассмотрев в открытом судебном заседании гражданское дело по иску </w:t>
      </w:r>
      <w:r w:rsidR="00A61D39">
        <w:rPr>
          <w:sz w:val="28"/>
          <w:szCs w:val="28"/>
          <w:lang w:val="ru-RU" w:eastAsia="ru-RU"/>
        </w:rPr>
        <w:t>Общества с ограниченной ответственностью «РТ-Инвест Транспортные Системы» к Какаеву Халиту Мерлуевичу о взыскании задолженности по внесению платы в счет возмещения вреда, причиняемого автомобильным дорогам</w:t>
      </w:r>
      <w:r w:rsidR="00CC7924">
        <w:rPr>
          <w:sz w:val="28"/>
          <w:szCs w:val="28"/>
          <w:lang w:val="ru-RU" w:eastAsia="ru-RU"/>
        </w:rPr>
        <w:t>,</w:t>
      </w:r>
      <w:r w:rsidR="00A61D39">
        <w:rPr>
          <w:sz w:val="28"/>
          <w:szCs w:val="28"/>
          <w:lang w:val="ru-RU" w:eastAsia="ru-RU"/>
        </w:rPr>
        <w:t xml:space="preserve"> движением транспортных средств, имеющих разрешенную максимальную массу свыше 12 тонн,</w:t>
      </w:r>
    </w:p>
    <w:p w:rsidR="00E74C08" w:rsidRPr="00E74C08" w:rsidP="00CC7924">
      <w:pPr>
        <w:ind w:firstLine="567"/>
        <w:jc w:val="both"/>
        <w:rPr>
          <w:i/>
          <w:sz w:val="28"/>
          <w:szCs w:val="28"/>
          <w:lang w:val="ru-RU"/>
        </w:rPr>
      </w:pPr>
      <w:r w:rsidRPr="00E74C08">
        <w:rPr>
          <w:sz w:val="28"/>
          <w:szCs w:val="28"/>
          <w:lang w:val="ru-RU" w:eastAsia="ru-RU"/>
        </w:rPr>
        <w:t xml:space="preserve">руководствуясь ст.ст.194-199, </w:t>
      </w:r>
      <w:r w:rsidRPr="00E74C08">
        <w:rPr>
          <w:sz w:val="28"/>
          <w:szCs w:val="28"/>
          <w:lang w:val="ru-RU"/>
        </w:rPr>
        <w:t>ст.233-235 Гражданского процессуального кодекса Российско</w:t>
      </w:r>
      <w:r w:rsidRPr="00E74C08">
        <w:rPr>
          <w:sz w:val="28"/>
          <w:szCs w:val="28"/>
          <w:lang w:val="ru-RU"/>
        </w:rPr>
        <w:t xml:space="preserve">й Федерации, </w:t>
      </w:r>
    </w:p>
    <w:p w:rsidR="00F2342C" w:rsidP="00F2342C">
      <w:pPr>
        <w:widowControl w:val="0"/>
        <w:rPr>
          <w:sz w:val="28"/>
          <w:szCs w:val="28"/>
          <w:lang w:val="ru-RU" w:eastAsia="ru-RU"/>
        </w:rPr>
      </w:pPr>
    </w:p>
    <w:p w:rsidR="006959D1" w:rsidRPr="00E74C08" w:rsidP="00F2342C">
      <w:pPr>
        <w:widowControl w:val="0"/>
        <w:jc w:val="center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>РЕШИЛ:</w:t>
      </w:r>
    </w:p>
    <w:p w:rsidR="00CC7924" w:rsidP="00D5056D">
      <w:pPr>
        <w:ind w:right="-142" w:firstLine="720"/>
        <w:jc w:val="both"/>
        <w:rPr>
          <w:sz w:val="28"/>
          <w:szCs w:val="28"/>
          <w:lang w:val="ru-RU" w:eastAsia="ru-RU"/>
        </w:rPr>
      </w:pPr>
    </w:p>
    <w:p w:rsidR="007B1DBE" w:rsidRPr="00E74C08" w:rsidP="00CC7924">
      <w:pPr>
        <w:ind w:right="-142"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Исковые требования </w:t>
      </w:r>
      <w:r w:rsidR="00CC7924">
        <w:rPr>
          <w:sz w:val="28"/>
          <w:szCs w:val="28"/>
          <w:lang w:val="ru-RU" w:eastAsia="ru-RU"/>
        </w:rPr>
        <w:t xml:space="preserve">Общества с ограниченной ответственностью «РТ-Инвест Транспортные Системы» к Какаеву Халиту Мерлуевичу о взыскании задолженности по внесению платы в счет возмещения вреда, причиняемого автомобильным дорогам, движением транспортных средств, имеющих разрешенную максимальную массу свыше 12 тонн, - </w:t>
      </w:r>
      <w:r w:rsidRPr="00E74C08" w:rsidR="00391AC6">
        <w:rPr>
          <w:sz w:val="28"/>
          <w:szCs w:val="28"/>
          <w:lang w:val="ru-RU" w:eastAsia="ru-RU"/>
        </w:rPr>
        <w:t>удовлетворить.</w:t>
      </w:r>
    </w:p>
    <w:p w:rsidR="00CC7924" w:rsidP="006273CB">
      <w:pPr>
        <w:ind w:right="-142" w:firstLine="720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 xml:space="preserve">Взыскать с </w:t>
      </w:r>
      <w:r>
        <w:rPr>
          <w:sz w:val="28"/>
          <w:szCs w:val="28"/>
          <w:lang w:val="ru-RU" w:eastAsia="ru-RU"/>
        </w:rPr>
        <w:t>Какаева Халита Мерлуевича, родившего</w:t>
      </w:r>
      <w:r>
        <w:rPr>
          <w:sz w:val="28"/>
          <w:szCs w:val="28"/>
          <w:lang w:val="ru-RU" w:eastAsia="ru-RU"/>
        </w:rPr>
        <w:t xml:space="preserve">ся </w:t>
      </w:r>
      <w:r w:rsidR="00963A96">
        <w:rPr>
          <w:sz w:val="28"/>
          <w:szCs w:val="28"/>
          <w:lang w:val="ru-RU" w:eastAsia="ru-RU"/>
        </w:rPr>
        <w:t>*</w:t>
      </w:r>
      <w:r>
        <w:rPr>
          <w:sz w:val="28"/>
          <w:szCs w:val="28"/>
          <w:lang w:val="ru-RU" w:eastAsia="ru-RU"/>
        </w:rPr>
        <w:t xml:space="preserve"> года в </w:t>
      </w:r>
      <w:r w:rsidR="00963A96">
        <w:rPr>
          <w:sz w:val="28"/>
          <w:szCs w:val="28"/>
          <w:lang w:val="ru-RU" w:eastAsia="ru-RU"/>
        </w:rPr>
        <w:t>*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 xml:space="preserve">паспорт  </w:t>
      </w:r>
      <w:r w:rsidR="00963A96">
        <w:rPr>
          <w:sz w:val="28"/>
          <w:szCs w:val="28"/>
          <w:lang w:val="ru-RU" w:eastAsia="ru-RU"/>
        </w:rPr>
        <w:t>*</w:t>
      </w:r>
      <w:r>
        <w:rPr>
          <w:sz w:val="28"/>
          <w:szCs w:val="28"/>
          <w:lang w:val="ru-RU" w:eastAsia="ru-RU"/>
        </w:rPr>
        <w:t>, в пользу Общества с ограниченной ответ</w:t>
      </w:r>
      <w:r>
        <w:rPr>
          <w:sz w:val="28"/>
          <w:szCs w:val="28"/>
          <w:lang w:val="ru-RU" w:eastAsia="ru-RU"/>
        </w:rPr>
        <w:t xml:space="preserve">ственностью «РТ-Инвест Транспортные Системы» (ИНН 7704869777) задолженность по внесению платы в счет возмещения вреда, причиняемого автомобильным дорогам, движением транспортных средств, имеющих разрешенную максимальную массу свыше 12 тонн, в размере 6387 </w:t>
      </w:r>
      <w:r>
        <w:rPr>
          <w:sz w:val="28"/>
          <w:szCs w:val="28"/>
          <w:lang w:val="ru-RU" w:eastAsia="ru-RU"/>
        </w:rPr>
        <w:t xml:space="preserve">рублей 43 копейки, расходы по оплате государственной пошлины в размере 4000 рублей, всего </w:t>
      </w:r>
      <w:r w:rsidR="00F2342C">
        <w:rPr>
          <w:sz w:val="28"/>
          <w:szCs w:val="28"/>
          <w:lang w:val="ru-RU" w:eastAsia="ru-RU"/>
        </w:rPr>
        <w:t>–</w:t>
      </w:r>
      <w:r>
        <w:rPr>
          <w:sz w:val="28"/>
          <w:szCs w:val="28"/>
          <w:lang w:val="ru-RU" w:eastAsia="ru-RU"/>
        </w:rPr>
        <w:t xml:space="preserve"> </w:t>
      </w:r>
      <w:r w:rsidR="00F2342C">
        <w:rPr>
          <w:sz w:val="28"/>
          <w:szCs w:val="28"/>
          <w:lang w:val="ru-RU" w:eastAsia="ru-RU"/>
        </w:rPr>
        <w:t>10 387 рублей 43 копейки.</w:t>
      </w:r>
    </w:p>
    <w:p w:rsidR="00E74C08" w:rsidRPr="006273CB" w:rsidP="00F2342C">
      <w:pPr>
        <w:ind w:right="-142" w:firstLine="720"/>
        <w:jc w:val="both"/>
        <w:rPr>
          <w:i/>
          <w:sz w:val="28"/>
          <w:szCs w:val="28"/>
          <w:lang w:val="ru-RU"/>
        </w:rPr>
      </w:pPr>
      <w:r w:rsidRPr="00D5056D">
        <w:rPr>
          <w:sz w:val="28"/>
          <w:szCs w:val="28"/>
          <w:lang w:val="ru-RU" w:eastAsia="ru-RU"/>
        </w:rPr>
        <w:t>Ответчик вправе подать в суд, принявший</w:t>
      </w:r>
      <w:r w:rsidRPr="006273CB">
        <w:rPr>
          <w:sz w:val="28"/>
          <w:szCs w:val="28"/>
          <w:lang w:val="ru-RU"/>
        </w:rPr>
        <w:t xml:space="preserve"> заочное решение, заявление об отмене этого решения суда в течение семи дней со дня вручения ему ко</w:t>
      </w:r>
      <w:r w:rsidRPr="006273CB">
        <w:rPr>
          <w:sz w:val="28"/>
          <w:szCs w:val="28"/>
          <w:lang w:val="ru-RU"/>
        </w:rPr>
        <w:t>пии этого решения.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срока подачи ответчиком заявления об отмене этог</w:t>
      </w:r>
      <w:r w:rsidRPr="00E74C08">
        <w:rPr>
          <w:i w:val="0"/>
          <w:sz w:val="28"/>
          <w:szCs w:val="28"/>
        </w:rPr>
        <w:t>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</w:t>
      </w:r>
      <w:r w:rsidRPr="00E74C08">
        <w:rPr>
          <w:i w:val="0"/>
          <w:sz w:val="28"/>
          <w:szCs w:val="28"/>
        </w:rPr>
        <w:t>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</w:t>
      </w:r>
      <w:r w:rsidRPr="00E74C08">
        <w:rPr>
          <w:i w:val="0"/>
          <w:sz w:val="28"/>
          <w:szCs w:val="28"/>
        </w:rPr>
        <w:t>ной части решения суда, если лица, участвующие в деле, их представители не присутствовали в судебном заседании.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>Мировой судья составляет мотивированное заочное решение суда в течение десяти  дней со дня поступления от лиц, участвующих в деле, их представит</w:t>
      </w:r>
      <w:r w:rsidRPr="00E74C08">
        <w:rPr>
          <w:i w:val="0"/>
          <w:sz w:val="28"/>
          <w:szCs w:val="28"/>
        </w:rPr>
        <w:t>елей заявления о составлении мотивированного решения суда.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 xml:space="preserve">   </w:t>
      </w:r>
    </w:p>
    <w:p w:rsidR="00E74C08" w:rsidRPr="00E74C08" w:rsidP="00963A96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 xml:space="preserve">   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 xml:space="preserve"> </w:t>
      </w:r>
      <w:r w:rsidRPr="00E74C08">
        <w:rPr>
          <w:i w:val="0"/>
          <w:sz w:val="28"/>
          <w:szCs w:val="28"/>
        </w:rPr>
        <w:t xml:space="preserve">  Мировой судья                                  </w:t>
      </w:r>
      <w:r w:rsidR="006273CB">
        <w:rPr>
          <w:i w:val="0"/>
          <w:sz w:val="28"/>
          <w:szCs w:val="28"/>
        </w:rPr>
        <w:t xml:space="preserve">                         Е.В. Кё</w:t>
      </w:r>
      <w:r w:rsidRPr="00E74C08">
        <w:rPr>
          <w:i w:val="0"/>
          <w:sz w:val="28"/>
          <w:szCs w:val="28"/>
        </w:rPr>
        <w:t>ся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</w:p>
    <w:p w:rsidR="006959D1" w:rsidRPr="00E74C08" w:rsidP="006959D1">
      <w:pPr>
        <w:jc w:val="both"/>
        <w:rPr>
          <w:sz w:val="28"/>
          <w:szCs w:val="28"/>
          <w:lang w:val="ru-RU" w:eastAsia="ru-RU"/>
        </w:rPr>
      </w:pPr>
    </w:p>
    <w:p w:rsidR="006959D1" w:rsidRPr="00E74C08" w:rsidP="006959D1">
      <w:pPr>
        <w:jc w:val="both"/>
        <w:rPr>
          <w:sz w:val="28"/>
          <w:szCs w:val="28"/>
          <w:lang w:val="ru-RU" w:eastAsia="ru-RU"/>
        </w:rPr>
      </w:pPr>
    </w:p>
    <w:p w:rsidR="006959D1" w:rsidRPr="00E74C08" w:rsidP="006959D1">
      <w:pPr>
        <w:jc w:val="both"/>
        <w:rPr>
          <w:sz w:val="28"/>
          <w:szCs w:val="28"/>
          <w:lang w:val="ru-RU" w:eastAsia="ru-RU"/>
        </w:rPr>
      </w:pPr>
    </w:p>
    <w:p w:rsidR="001A72DB" w:rsidRPr="00E74C08">
      <w:pPr>
        <w:jc w:val="right"/>
        <w:rPr>
          <w:sz w:val="28"/>
          <w:szCs w:val="28"/>
          <w:lang w:val="ru-RU"/>
        </w:rPr>
      </w:pPr>
      <w:r w:rsidRPr="00E74C08">
        <w:rPr>
          <w:sz w:val="28"/>
          <w:szCs w:val="28"/>
          <w:lang w:val="ru-RU"/>
        </w:rPr>
        <w:t xml:space="preserve">                                                               </w:t>
      </w:r>
    </w:p>
    <w:p w:rsidR="001A72DB" w:rsidRPr="00E74C08">
      <w:pPr>
        <w:jc w:val="both"/>
        <w:rPr>
          <w:sz w:val="28"/>
          <w:szCs w:val="28"/>
          <w:lang w:val="ru-RU"/>
        </w:rPr>
      </w:pPr>
    </w:p>
    <w:sectPr>
      <w:headerReference w:type="default" r:id="rId4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2DB">
    <w:pPr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Pr="00963A96" w:rsidR="00963A96">
      <w:rPr>
        <w:rFonts w:ascii="Calibri" w:eastAsia="Calibri" w:hAnsi="Calibri" w:cs="Calibri"/>
        <w:noProof/>
        <w:sz w:val="22"/>
        <w:szCs w:val="22"/>
      </w:rPr>
      <w:t>2</w:t>
    </w:r>
    <w:r>
      <w:rPr>
        <w:rFonts w:ascii="Calibri" w:eastAsia="Calibri" w:hAnsi="Calibri" w:cs="Calibri"/>
        <w:sz w:val="22"/>
        <w:szCs w:val="22"/>
      </w:rPr>
      <w:fldChar w:fldCharType="end"/>
    </w:r>
  </w:p>
  <w:p w:rsidR="001A72DB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1F2AE8"/>
    <w:multiLevelType w:val="multilevel"/>
    <w:tmpl w:val="7424E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DB"/>
    <w:rsid w:val="0009410B"/>
    <w:rsid w:val="001A72DB"/>
    <w:rsid w:val="00215BB2"/>
    <w:rsid w:val="002B3CB5"/>
    <w:rsid w:val="00383169"/>
    <w:rsid w:val="00391AC6"/>
    <w:rsid w:val="00401E08"/>
    <w:rsid w:val="004D69DF"/>
    <w:rsid w:val="00527704"/>
    <w:rsid w:val="00597FAC"/>
    <w:rsid w:val="00614E56"/>
    <w:rsid w:val="006269A5"/>
    <w:rsid w:val="006271CA"/>
    <w:rsid w:val="006273CB"/>
    <w:rsid w:val="006417F8"/>
    <w:rsid w:val="006959D1"/>
    <w:rsid w:val="006B600F"/>
    <w:rsid w:val="007B1DBE"/>
    <w:rsid w:val="007C4C0C"/>
    <w:rsid w:val="00884750"/>
    <w:rsid w:val="00914134"/>
    <w:rsid w:val="00916DE0"/>
    <w:rsid w:val="00963A96"/>
    <w:rsid w:val="009B3D12"/>
    <w:rsid w:val="00A61D39"/>
    <w:rsid w:val="00AF1C6B"/>
    <w:rsid w:val="00AF637D"/>
    <w:rsid w:val="00B01DE3"/>
    <w:rsid w:val="00C824AE"/>
    <w:rsid w:val="00CC7924"/>
    <w:rsid w:val="00D5056D"/>
    <w:rsid w:val="00DD7627"/>
    <w:rsid w:val="00E74C08"/>
    <w:rsid w:val="00EF3484"/>
    <w:rsid w:val="00F234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A9A4A5-9514-4D8D-908E-7C42C06A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17rplc-9">
    <w:name w:val="cat-UserDefined grp-17 rplc-9"/>
    <w:basedOn w:val="DefaultParagraphFont"/>
    <w:rsid w:val="006959D1"/>
  </w:style>
  <w:style w:type="character" w:customStyle="1" w:styleId="cat-UserDefinedgrp-17rplc-12">
    <w:name w:val="cat-UserDefined grp-17 rplc-12"/>
    <w:basedOn w:val="DefaultParagraphFont"/>
    <w:rsid w:val="006959D1"/>
  </w:style>
  <w:style w:type="character" w:customStyle="1" w:styleId="cat-UserDefinedgrp-18rplc-14">
    <w:name w:val="cat-UserDefined grp-18 rplc-14"/>
    <w:basedOn w:val="DefaultParagraphFont"/>
    <w:rsid w:val="006959D1"/>
  </w:style>
  <w:style w:type="character" w:customStyle="1" w:styleId="cat-UserDefinedgrp-19rplc-16">
    <w:name w:val="cat-UserDefined grp-19 rplc-16"/>
    <w:basedOn w:val="DefaultParagraphFont"/>
    <w:rsid w:val="006959D1"/>
  </w:style>
  <w:style w:type="character" w:customStyle="1" w:styleId="cat-UserDefinedgrp-19rplc-19">
    <w:name w:val="cat-UserDefined grp-19 rplc-19"/>
    <w:basedOn w:val="DefaultParagraphFont"/>
    <w:rsid w:val="006959D1"/>
  </w:style>
  <w:style w:type="paragraph" w:styleId="BalloonText">
    <w:name w:val="Balloon Text"/>
    <w:basedOn w:val="Normal"/>
    <w:link w:val="a"/>
    <w:uiPriority w:val="99"/>
    <w:semiHidden/>
    <w:unhideWhenUsed/>
    <w:rsid w:val="009B3D1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B3D1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rsid w:val="00E74C08"/>
    <w:pPr>
      <w:ind w:right="-766"/>
      <w:jc w:val="both"/>
    </w:pPr>
    <w:rPr>
      <w:i/>
      <w:szCs w:val="20"/>
      <w:lang w:val="ru-RU" w:eastAsia="ru-RU"/>
    </w:rPr>
  </w:style>
  <w:style w:type="character" w:customStyle="1" w:styleId="a0">
    <w:name w:val="Основной текст Знак"/>
    <w:basedOn w:val="DefaultParagraphFont"/>
    <w:link w:val="BodyText"/>
    <w:rsid w:val="00E74C08"/>
    <w:rPr>
      <w:i/>
      <w:sz w:val="24"/>
      <w:lang w:val="ru-RU" w:eastAsia="ru-RU"/>
    </w:rPr>
  </w:style>
  <w:style w:type="character" w:customStyle="1" w:styleId="2">
    <w:name w:val="Основной текст (2)_"/>
    <w:basedOn w:val="DefaultParagraphFont"/>
    <w:link w:val="20"/>
    <w:rsid w:val="00D5056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056D"/>
    <w:pPr>
      <w:widowControl w:val="0"/>
      <w:shd w:val="clear" w:color="auto" w:fill="FFFFFF"/>
      <w:spacing w:line="278" w:lineRule="exact"/>
    </w:pPr>
    <w:rPr>
      <w:sz w:val="20"/>
      <w:szCs w:val="20"/>
    </w:rPr>
  </w:style>
  <w:style w:type="character" w:customStyle="1" w:styleId="21">
    <w:name w:val="Основной текст (2) + Полужирный"/>
    <w:basedOn w:val="2"/>
    <w:rsid w:val="006273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